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47" w:rsidRPr="00170547" w:rsidRDefault="00170547" w:rsidP="00170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Выписка из протокола № 5</w:t>
      </w:r>
    </w:p>
    <w:p w:rsidR="00170547" w:rsidRPr="00170547" w:rsidRDefault="00170547" w:rsidP="00170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собственников помещений в многоквартирном доме </w:t>
      </w:r>
    </w:p>
    <w:p w:rsidR="00170547" w:rsidRPr="00170547" w:rsidRDefault="00170547" w:rsidP="00170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по адресу: 625051, г</w:t>
      </w:r>
      <w:proofErr w:type="gramStart"/>
      <w:r w:rsidRPr="0017054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0547">
        <w:rPr>
          <w:rFonts w:ascii="Times New Roman" w:hAnsi="Times New Roman" w:cs="Times New Roman"/>
          <w:sz w:val="24"/>
          <w:szCs w:val="24"/>
        </w:rPr>
        <w:t xml:space="preserve">юмень, ул. </w:t>
      </w:r>
      <w:proofErr w:type="spellStart"/>
      <w:r w:rsidRPr="00170547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170547">
        <w:rPr>
          <w:rFonts w:ascii="Times New Roman" w:hAnsi="Times New Roman" w:cs="Times New Roman"/>
          <w:sz w:val="24"/>
          <w:szCs w:val="24"/>
        </w:rPr>
        <w:t>, д.25</w:t>
      </w:r>
    </w:p>
    <w:p w:rsidR="00170547" w:rsidRPr="00170547" w:rsidRDefault="00170547" w:rsidP="00170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7054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0547">
        <w:rPr>
          <w:rFonts w:ascii="Times New Roman" w:hAnsi="Times New Roman" w:cs="Times New Roman"/>
          <w:sz w:val="24"/>
          <w:szCs w:val="24"/>
        </w:rPr>
        <w:t>юмень                                                                                                               26 июня 2016г.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Форма проведения общего собрания – заочная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Время начала собрания 11 июня 2016г.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Время окончания собрания 26 июня 2016г.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 xml:space="preserve">Место проведения внеочередного собрания: дом №25 по ул. </w:t>
      </w:r>
      <w:proofErr w:type="spellStart"/>
      <w:r w:rsidRPr="00170547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170547">
        <w:rPr>
          <w:rFonts w:ascii="Times New Roman" w:hAnsi="Times New Roman" w:cs="Times New Roman"/>
          <w:sz w:val="24"/>
          <w:szCs w:val="24"/>
        </w:rPr>
        <w:t xml:space="preserve"> г. Тюмени 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Общее число жилых помещений в доме – 216, из них находящихся в собственности – 204.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МКД равно 327 (100%).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Общая площадь многоквартирного дома  - 11 538,9 кв.м.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 – 10 820,9 кв.м.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юридических лиц – 0 кв.м.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муниципальной собственности – 718 кв.м.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помещений, принявших участие в голосовании, согласно листам регистрации участников собрания (собственников помещений в МКД и их представителей) и решений собственников помещений в МКД по </w:t>
      </w:r>
      <w:proofErr w:type="gramStart"/>
      <w:r w:rsidRPr="00170547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170547">
        <w:rPr>
          <w:rFonts w:ascii="Times New Roman" w:hAnsi="Times New Roman" w:cs="Times New Roman"/>
          <w:sz w:val="24"/>
          <w:szCs w:val="24"/>
        </w:rPr>
        <w:t xml:space="preserve"> поставленным на голосование в повестку дня общего собрания собственников помещений в МКД, составляет: 232 (70,9%) голосов от общего количества голосов, в том числе: собственники (представители собственников) нежилых помещений – 0% голосов.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47" w:rsidRPr="00170547" w:rsidRDefault="00170547" w:rsidP="001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Итоговые решения по повестке дня:</w:t>
      </w:r>
    </w:p>
    <w:p w:rsidR="00170547" w:rsidRDefault="00170547" w:rsidP="00170547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70547">
        <w:rPr>
          <w:rFonts w:ascii="Times New Roman" w:hAnsi="Times New Roman" w:cs="Times New Roman"/>
          <w:sz w:val="24"/>
          <w:szCs w:val="24"/>
        </w:rPr>
        <w:t>Избрали председательствующего и секретаря собрания, с наделением их полномочиями членов счетной комиссии.</w:t>
      </w:r>
    </w:p>
    <w:p w:rsidR="00170547" w:rsidRDefault="00170547" w:rsidP="00170547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К</w:t>
      </w:r>
      <w:r w:rsidRPr="00170547">
        <w:rPr>
          <w:rFonts w:ascii="Times New Roman" w:hAnsi="Times New Roman" w:cs="Times New Roman"/>
          <w:sz w:val="24"/>
          <w:szCs w:val="24"/>
        </w:rPr>
        <w:t>омпани</w:t>
      </w:r>
      <w:r>
        <w:rPr>
          <w:rFonts w:ascii="Times New Roman" w:hAnsi="Times New Roman" w:cs="Times New Roman"/>
          <w:sz w:val="24"/>
          <w:szCs w:val="24"/>
        </w:rPr>
        <w:t xml:space="preserve">ю полномочиями на заключение с Подрядчиком </w:t>
      </w:r>
      <w:r w:rsidRPr="0017054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705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в июне-июле 2016г. работ на </w:t>
      </w:r>
      <w:r w:rsidRPr="00170547">
        <w:rPr>
          <w:rFonts w:ascii="Times New Roman" w:hAnsi="Times New Roman" w:cs="Times New Roman"/>
          <w:sz w:val="24"/>
          <w:szCs w:val="24"/>
        </w:rPr>
        <w:t>установку системы видеонаблюдения в доме и утверждении ориентировочной стоимости работ в размере 159 000 руб., с НДС, с включением данного оборудования в состав общего имущества дома по действующему договору управления домом с управляющей организацией.</w:t>
      </w:r>
    </w:p>
    <w:p w:rsidR="00170547" w:rsidRPr="00170547" w:rsidRDefault="00170547" w:rsidP="00170547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47">
        <w:rPr>
          <w:rFonts w:ascii="Times New Roman" w:hAnsi="Times New Roman" w:cs="Times New Roman"/>
          <w:sz w:val="24"/>
          <w:szCs w:val="24"/>
        </w:rPr>
        <w:t>Утверд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70547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70547">
        <w:rPr>
          <w:rFonts w:ascii="Times New Roman" w:hAnsi="Times New Roman" w:cs="Times New Roman"/>
          <w:sz w:val="24"/>
          <w:szCs w:val="24"/>
        </w:rPr>
        <w:t xml:space="preserve"> оплаты стоимости работ, приобретаемого и устанавливаемого оборудования, отраженного в п. 2. настоящей повестки дня - </w:t>
      </w:r>
      <w:r w:rsidRPr="00170547">
        <w:rPr>
          <w:rFonts w:ascii="Times New Roman" w:eastAsia="Times New Roman" w:hAnsi="Times New Roman" w:cs="Times New Roman"/>
          <w:sz w:val="24"/>
          <w:szCs w:val="24"/>
        </w:rPr>
        <w:t xml:space="preserve">в объеме фактически затраченных </w:t>
      </w:r>
      <w:r w:rsidRPr="001705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170547">
        <w:rPr>
          <w:rFonts w:ascii="Times New Roman" w:hAnsi="Times New Roman" w:cs="Times New Roman"/>
          <w:sz w:val="24"/>
          <w:szCs w:val="24"/>
        </w:rPr>
        <w:t>Бондалетов</w:t>
      </w:r>
      <w:proofErr w:type="spellEnd"/>
      <w:r w:rsidRPr="00170547">
        <w:rPr>
          <w:rFonts w:ascii="Times New Roman" w:hAnsi="Times New Roman" w:cs="Times New Roman"/>
          <w:sz w:val="24"/>
          <w:szCs w:val="24"/>
        </w:rPr>
        <w:t xml:space="preserve"> А.Г. </w:t>
      </w:r>
      <w:r w:rsidRPr="00170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47">
        <w:rPr>
          <w:rFonts w:ascii="Times New Roman" w:hAnsi="Times New Roman" w:cs="Times New Roman"/>
          <w:sz w:val="24"/>
          <w:szCs w:val="24"/>
        </w:rPr>
        <w:t xml:space="preserve">денежных средств и подтвержденных актами выполненных работ (услуг) и иными бухгалтерскими  документами (счета и т.д.), подписанных в ценах на дату выполнения работ – за счет средств </w:t>
      </w:r>
      <w:r w:rsidRPr="00170547">
        <w:rPr>
          <w:rFonts w:ascii="Times New Roman" w:hAnsi="Times New Roman" w:cs="Times New Roman"/>
          <w:bCs/>
          <w:sz w:val="24"/>
          <w:szCs w:val="24"/>
        </w:rPr>
        <w:t xml:space="preserve">собственников помещений (жилых, нежилых) путем предъявления </w:t>
      </w:r>
      <w:r w:rsidRPr="00170547">
        <w:rPr>
          <w:rFonts w:ascii="Times New Roman" w:hAnsi="Times New Roman" w:cs="Times New Roman"/>
          <w:sz w:val="24"/>
          <w:szCs w:val="24"/>
        </w:rPr>
        <w:t>платы ООО «УК по</w:t>
      </w:r>
      <w:proofErr w:type="gramEnd"/>
      <w:r w:rsidRPr="00170547">
        <w:rPr>
          <w:rFonts w:ascii="Times New Roman" w:hAnsi="Times New Roman" w:cs="Times New Roman"/>
          <w:sz w:val="24"/>
          <w:szCs w:val="24"/>
        </w:rPr>
        <w:t xml:space="preserve"> СЖФ» в едином платежном документе, формируемом ОАО «ТРИЦ», </w:t>
      </w:r>
      <w:r w:rsidRPr="00170547">
        <w:rPr>
          <w:rFonts w:ascii="Times New Roman" w:hAnsi="Times New Roman" w:cs="Times New Roman"/>
          <w:bCs/>
          <w:sz w:val="24"/>
          <w:szCs w:val="24"/>
        </w:rPr>
        <w:t xml:space="preserve">в течение 4 (четырех) месяцев </w:t>
      </w:r>
      <w:proofErr w:type="gramStart"/>
      <w:r w:rsidRPr="001705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70547">
        <w:rPr>
          <w:rFonts w:ascii="Times New Roman" w:hAnsi="Times New Roman" w:cs="Times New Roman"/>
          <w:sz w:val="24"/>
          <w:szCs w:val="24"/>
        </w:rPr>
        <w:t xml:space="preserve"> договора, отраженного в п. 2 настоящей повестки дня, </w:t>
      </w:r>
      <w:r w:rsidRPr="00170547">
        <w:rPr>
          <w:rFonts w:ascii="Times New Roman" w:hAnsi="Times New Roman" w:cs="Times New Roman"/>
          <w:bCs/>
          <w:sz w:val="24"/>
          <w:szCs w:val="24"/>
        </w:rPr>
        <w:t xml:space="preserve">из расчета 185,00  руб. с одного помещения (жилого, помещения), по строке «монтаж системы видеонаблюдения» до полного погашения </w:t>
      </w:r>
      <w:r w:rsidRPr="00170547">
        <w:rPr>
          <w:rFonts w:ascii="Times New Roman" w:eastAsia="Times New Roman" w:hAnsi="Times New Roman" w:cs="Times New Roman"/>
          <w:sz w:val="24"/>
          <w:szCs w:val="24"/>
        </w:rPr>
        <w:t xml:space="preserve">фактически затраченных </w:t>
      </w:r>
      <w:r w:rsidRPr="001705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170547">
        <w:rPr>
          <w:rFonts w:ascii="Times New Roman" w:hAnsi="Times New Roman" w:cs="Times New Roman"/>
          <w:sz w:val="24"/>
          <w:szCs w:val="24"/>
        </w:rPr>
        <w:t>Бондалетов</w:t>
      </w:r>
      <w:proofErr w:type="spellEnd"/>
      <w:r w:rsidRPr="00170547">
        <w:rPr>
          <w:rFonts w:ascii="Times New Roman" w:hAnsi="Times New Roman" w:cs="Times New Roman"/>
          <w:sz w:val="24"/>
          <w:szCs w:val="24"/>
        </w:rPr>
        <w:t xml:space="preserve"> А.Г. </w:t>
      </w:r>
      <w:r w:rsidRPr="00170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47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1705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547" w:rsidRPr="00170547" w:rsidRDefault="000A401E" w:rsidP="00170547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70547" w:rsidRPr="00170547">
        <w:rPr>
          <w:rFonts w:ascii="Times New Roman" w:hAnsi="Times New Roman" w:cs="Times New Roman"/>
          <w:sz w:val="24"/>
          <w:szCs w:val="24"/>
        </w:rPr>
        <w:t>адел</w:t>
      </w:r>
      <w:r>
        <w:rPr>
          <w:rFonts w:ascii="Times New Roman" w:hAnsi="Times New Roman" w:cs="Times New Roman"/>
          <w:sz w:val="24"/>
          <w:szCs w:val="24"/>
        </w:rPr>
        <w:t xml:space="preserve">ить Компанию </w:t>
      </w:r>
      <w:r w:rsidR="00170547" w:rsidRPr="00170547">
        <w:rPr>
          <w:rFonts w:ascii="Times New Roman" w:hAnsi="Times New Roman" w:cs="Times New Roman"/>
          <w:sz w:val="24"/>
          <w:szCs w:val="24"/>
        </w:rPr>
        <w:t>полномочиями на заключение с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="00170547" w:rsidRPr="00170547">
        <w:rPr>
          <w:rFonts w:ascii="Times New Roman" w:hAnsi="Times New Roman" w:cs="Times New Roman"/>
          <w:sz w:val="24"/>
          <w:szCs w:val="24"/>
        </w:rPr>
        <w:t>, после выполнения им работ, отраженных в п. 2 настоящей повестки дня,  договора на выполнение работ по содержанию и техническому обслуживанию системы видеонаблюдения из расчета 0,7 руб. с кв.м. общей площади помещения (жилого, нежилого), с внесением изменений в Приложения № 1 и № 2 договора управления многоквартирным домом.</w:t>
      </w:r>
      <w:proofErr w:type="gramEnd"/>
    </w:p>
    <w:p w:rsidR="00170547" w:rsidRDefault="00170547" w:rsidP="00170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547" w:rsidRDefault="00170547" w:rsidP="001705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Председателя и  Секретаря собрания, наделенных полномочиями счетной комиссии.</w:t>
      </w:r>
    </w:p>
    <w:p w:rsidR="000E707B" w:rsidRDefault="000E707B"/>
    <w:sectPr w:rsidR="000E707B" w:rsidSect="00170547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7B" w:rsidRDefault="000E707B" w:rsidP="00170547">
      <w:pPr>
        <w:spacing w:after="0" w:line="240" w:lineRule="auto"/>
      </w:pPr>
      <w:r>
        <w:separator/>
      </w:r>
    </w:p>
  </w:endnote>
  <w:endnote w:type="continuationSeparator" w:id="1">
    <w:p w:rsidR="000E707B" w:rsidRDefault="000E707B" w:rsidP="001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7B" w:rsidRDefault="000E707B" w:rsidP="00170547">
      <w:pPr>
        <w:spacing w:after="0" w:line="240" w:lineRule="auto"/>
      </w:pPr>
      <w:r>
        <w:separator/>
      </w:r>
    </w:p>
  </w:footnote>
  <w:footnote w:type="continuationSeparator" w:id="1">
    <w:p w:rsidR="000E707B" w:rsidRDefault="000E707B" w:rsidP="0017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369C"/>
    <w:multiLevelType w:val="hybridMultilevel"/>
    <w:tmpl w:val="301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547"/>
    <w:rsid w:val="000A401E"/>
    <w:rsid w:val="000E707B"/>
    <w:rsid w:val="00170547"/>
    <w:rsid w:val="003274BD"/>
    <w:rsid w:val="00B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7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547"/>
  </w:style>
  <w:style w:type="paragraph" w:styleId="a6">
    <w:name w:val="footer"/>
    <w:basedOn w:val="a"/>
    <w:link w:val="a7"/>
    <w:uiPriority w:val="99"/>
    <w:semiHidden/>
    <w:unhideWhenUsed/>
    <w:rsid w:val="0017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3</cp:revision>
  <dcterms:created xsi:type="dcterms:W3CDTF">2016-07-20T04:03:00Z</dcterms:created>
  <dcterms:modified xsi:type="dcterms:W3CDTF">2016-07-20T04:16:00Z</dcterms:modified>
</cp:coreProperties>
</file>