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Пермякова, 48, корп. 2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03.04.2017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03.04.2017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84299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295466.33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1932120.58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1481170.31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192150.53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258799.74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1881939.95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1881939.95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273093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273093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345646.96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286879.24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216544.64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2.52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8256.47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105082.32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365360.3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308116.37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4.01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126474.08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116026.79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235309.34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258799.74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114.23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337528.37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522.01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385851.15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209.52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247743.8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232455.68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60019.25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247743.8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232455.68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60019.25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4481.24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24019.94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41794.99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3109.51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24019.94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41794.99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3109.51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776.54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19894.81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38928.04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3005.84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19894.81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38928.04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3005.84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1075.15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1176143.74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1083643.36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315874.4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1176143.74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1083643.36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315874.4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1749.01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28237.1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51302.31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3868.14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28237.1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51302.31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3868.14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6638.49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203598.43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