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81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376285.18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1190734.19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945706.59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87646.7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157380.9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1176223.76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1175816.76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30028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391202.61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42620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циркуляционного насоса 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2945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выпуска ливневого водоотведения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39675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144178.18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4820.54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59161.07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217362.76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21914.1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203339.45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74499.38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70993.63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149437.48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157380.9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421161.76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1.48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416742.29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215169.75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210658.81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101411.99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215169.75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210658.81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101411.99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3135.6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14514.28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34176.98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6658.36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14514.28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34176.98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6658.36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803.07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21265.17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48250.65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9142.76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21265.17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48250.65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9142.76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9029.92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15576.95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14654.57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4557.51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15576.95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14654.57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4557.51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683.37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751078.11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685890.85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284759.18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751078.11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685890.85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284759.18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1362.52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20346.83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48740.2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10212.48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20346.83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48740.2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10212.48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8585.78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197979.09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