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283.27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215048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647023.4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3792120.41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2877959.98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326529.6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587630.83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3909677.03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3903982.03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535236.63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1017622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193669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Монтаж, демонтаж сосны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внутридомовых ИС ГВС и ЦГВС по подвалу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823053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355771.47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17954.1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220319.49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661744.44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566341.46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277411.67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264408.06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514009.28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587630.83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2536.17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1004932.93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1.3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838303.08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3338.4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88164.17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158346.68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10323.12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88164.17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158346.68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10323.12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15582.05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76287.28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144632.87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6911.53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76287.28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144632.87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6911.53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2274.34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2495521.19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2386511.91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653839.36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2495521.19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2386511.91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653839.36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6114.29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97127.53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189507.35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11755.33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97127.53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189507.35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11755.33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723.39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872268.53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914242.29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146590.61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872268.53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914242.29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146590.61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21517.19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41115.32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41337.89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8883.14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41115.32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41337.89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8883.14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256746.64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